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03" w:rsidRDefault="000B3A16" w:rsidP="000B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Tarte </w:t>
      </w:r>
      <w:proofErr w:type="spellStart"/>
      <w:r>
        <w:t>tatin</w:t>
      </w:r>
      <w:proofErr w:type="spellEnd"/>
      <w:r>
        <w:t xml:space="preserve">  à la carotte</w:t>
      </w:r>
    </w:p>
    <w:p w:rsidR="000B3A16" w:rsidRDefault="000B3A16">
      <w:r>
        <w:t>Transformer les carottes :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Coupez une livre de carottes en rondelles fines 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Mettez-les dans une casserole avec une livre de sucre et recouvrez (à peine) d’eau 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Ajoutez le zeste </w:t>
      </w:r>
      <w:proofErr w:type="spellStart"/>
      <w:r>
        <w:t>rapé</w:t>
      </w:r>
      <w:proofErr w:type="spellEnd"/>
      <w:r>
        <w:t xml:space="preserve"> d’un citron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Quand les carottes sont cuites, il n’y a presque plus d’eau, les carottes sont confites et parfumées 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Ajoutez-y le jus de 2 citrons </w:t>
      </w:r>
    </w:p>
    <w:p w:rsidR="000B3A16" w:rsidRDefault="000B3A16" w:rsidP="000B3A16">
      <w:r>
        <w:t>Préparez la tarte :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Dans un moule à manquer mettre un fond de beurre fondu et saupoudrer de sucre ; posez dessus vos carottes et recouvrez avec une pâte brisée </w:t>
      </w:r>
    </w:p>
    <w:p w:rsidR="000B3A16" w:rsidRDefault="000B3A16" w:rsidP="000B3A16">
      <w:pPr>
        <w:pStyle w:val="Paragraphedeliste"/>
        <w:numPr>
          <w:ilvl w:val="0"/>
          <w:numId w:val="1"/>
        </w:numPr>
      </w:pPr>
      <w:r>
        <w:t xml:space="preserve">Au four 35 minutes </w:t>
      </w:r>
    </w:p>
    <w:p w:rsidR="000B3A16" w:rsidRDefault="000B3A16" w:rsidP="000B3A16">
      <w:r>
        <w:t xml:space="preserve">Bon ok, </w:t>
      </w:r>
      <w:proofErr w:type="gramStart"/>
      <w:r>
        <w:t>c’est</w:t>
      </w:r>
      <w:proofErr w:type="gramEnd"/>
      <w:r>
        <w:t xml:space="preserve"> pas forcement diététique !! </w:t>
      </w:r>
      <w:proofErr w:type="gramStart"/>
      <w:r>
        <w:t>mais</w:t>
      </w:r>
      <w:proofErr w:type="gramEnd"/>
      <w:r>
        <w:t xml:space="preserve"> si vous préférez, vous pouvez utiliser  les carottes transformées dans une salade de fruit, un flan, un clafoutis, dans une compote ….</w:t>
      </w:r>
    </w:p>
    <w:p w:rsidR="000B3A16" w:rsidRDefault="000B3A16" w:rsidP="000B3A16"/>
    <w:p w:rsidR="000B3A16" w:rsidRDefault="000B3A16"/>
    <w:sectPr w:rsidR="000B3A16" w:rsidSect="0005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E3C"/>
    <w:multiLevelType w:val="hybridMultilevel"/>
    <w:tmpl w:val="98D6C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A16"/>
    <w:rsid w:val="00054603"/>
    <w:rsid w:val="000B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2012-03-03T13:30:00Z</dcterms:created>
  <dcterms:modified xsi:type="dcterms:W3CDTF">2012-03-03T13:38:00Z</dcterms:modified>
</cp:coreProperties>
</file>